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19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91C7E" w:rsidRDefault="00191C7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91C7E" w:rsidRDefault="00191C7E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Приказ Минприроды России от 06.10.2023 N 653</w:t>
            </w:r>
            <w:r>
              <w:rPr>
                <w:sz w:val="42"/>
                <w:szCs w:val="42"/>
              </w:rPr>
              <w:br/>
              <w:t>(ред. от 03.12.2024)</w:t>
            </w:r>
            <w:r>
              <w:rPr>
                <w:sz w:val="42"/>
                <w:szCs w:val="42"/>
              </w:rPr>
              <w:br/>
              <w:t>"Об утверждении перечня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строительства)"</w:t>
            </w:r>
            <w:r>
              <w:rPr>
                <w:sz w:val="42"/>
                <w:szCs w:val="42"/>
              </w:rPr>
              <w:br/>
              <w:t>(Зарегистрировано в Минюсте России 12.01.2024 N 76847)</w:t>
            </w:r>
          </w:p>
        </w:tc>
      </w:tr>
      <w:tr w:rsidR="0019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91C7E" w:rsidRDefault="00191C7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91C7E" w:rsidRDefault="00191C7E">
      <w:pPr>
        <w:pStyle w:val="ConsPlusNormal"/>
        <w:rPr>
          <w:rFonts w:ascii="Tahoma" w:hAnsi="Tahoma" w:cs="Tahoma"/>
          <w:sz w:val="28"/>
          <w:szCs w:val="28"/>
        </w:rPr>
        <w:sectPr w:rsidR="00191C7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91C7E" w:rsidRDefault="00191C7E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191C7E" w:rsidRDefault="00191C7E">
      <w:pPr>
        <w:pStyle w:val="ConsPlusNormal"/>
        <w:jc w:val="both"/>
      </w:pPr>
      <w:r>
        <w:t>В данном виде документ опубликован не был.</w:t>
      </w:r>
    </w:p>
    <w:p w:rsidR="00191C7E" w:rsidRDefault="00191C7E">
      <w:pPr>
        <w:pStyle w:val="ConsPlusNormal"/>
        <w:jc w:val="both"/>
      </w:pPr>
      <w:r>
        <w:t>Первоначальный текст документа опубликован в издании</w:t>
      </w:r>
    </w:p>
    <w:p w:rsidR="00191C7E" w:rsidRDefault="00191C7E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7" w:history="1">
        <w:r>
          <w:rPr>
            <w:color w:val="0000FF"/>
          </w:rPr>
          <w:t>http://pravo.gov.ru</w:t>
        </w:r>
      </w:hyperlink>
      <w:r>
        <w:t>, 15.01.2024.</w:t>
      </w:r>
    </w:p>
    <w:p w:rsidR="00191C7E" w:rsidRDefault="00191C7E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191C7E" w:rsidRDefault="00191C7E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191C7E" w:rsidRDefault="00191C7E">
      <w:pPr>
        <w:pStyle w:val="ConsPlusNormal"/>
        <w:jc w:val="both"/>
      </w:pPr>
      <w:r>
        <w:t>Начало действия редакции - 07.01.2025.</w:t>
      </w:r>
    </w:p>
    <w:p w:rsidR="00191C7E" w:rsidRDefault="00191C7E">
      <w:pPr>
        <w:pStyle w:val="ConsPlusNormal"/>
        <w:spacing w:before="240"/>
        <w:jc w:val="both"/>
      </w:pPr>
      <w:r>
        <w:t xml:space="preserve">Изменения, внесенные </w:t>
      </w:r>
      <w:hyperlink r:id="rId8" w:tooltip="Приказ Минприроды России от 03.12.2024 N 699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ый пр{КонсультантПлюс}" w:history="1">
        <w:r>
          <w:rPr>
            <w:color w:val="0000FF"/>
          </w:rPr>
          <w:t>Приказом</w:t>
        </w:r>
      </w:hyperlink>
      <w:r>
        <w:t xml:space="preserve"> Минприроды России от 03.12.2024 N 699, </w:t>
      </w:r>
      <w:hyperlink r:id="rId9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</w:t>
      </w:r>
      <w:hyperlink r:id="rId10" w:history="1">
        <w:r>
          <w:rPr>
            <w:color w:val="0000FF"/>
          </w:rPr>
          <w:t>http://pravo.gov.ru</w:t>
        </w:r>
      </w:hyperlink>
      <w:r>
        <w:t xml:space="preserve"> - 27.12.2024).</w:t>
      </w:r>
    </w:p>
    <w:p w:rsidR="00191C7E" w:rsidRDefault="00191C7E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191C7E" w:rsidRDefault="00191C7E">
      <w:pPr>
        <w:pStyle w:val="ConsPlusNormal"/>
        <w:jc w:val="both"/>
      </w:pPr>
      <w:r>
        <w:t>Приказ Минприроды России от 06.10.2023 N 653</w:t>
      </w:r>
    </w:p>
    <w:p w:rsidR="00191C7E" w:rsidRDefault="00191C7E">
      <w:pPr>
        <w:pStyle w:val="ConsPlusNormal"/>
        <w:jc w:val="both"/>
      </w:pPr>
      <w:r>
        <w:t>(ред. от 03.12.2024)</w:t>
      </w:r>
    </w:p>
    <w:p w:rsidR="00191C7E" w:rsidRDefault="00191C7E">
      <w:pPr>
        <w:pStyle w:val="ConsPlusNormal"/>
        <w:jc w:val="both"/>
      </w:pPr>
      <w:r>
        <w:t>"Об утверждении перечня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строительства)"</w:t>
      </w:r>
    </w:p>
    <w:p w:rsidR="00191C7E" w:rsidRDefault="00191C7E">
      <w:pPr>
        <w:pStyle w:val="ConsPlusNormal"/>
        <w:jc w:val="both"/>
      </w:pPr>
      <w:r>
        <w:t>(Зарегистрировано в Минюсте России 12.01.2024 N 76847)</w:t>
      </w:r>
    </w:p>
    <w:p w:rsidR="00191C7E" w:rsidRDefault="00191C7E">
      <w:pPr>
        <w:pStyle w:val="ConsPlusNormal"/>
        <w:sectPr w:rsidR="00191C7E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91C7E" w:rsidRDefault="00191C7E">
      <w:pPr>
        <w:pStyle w:val="ConsPlusNormal"/>
        <w:jc w:val="both"/>
        <w:outlineLvl w:val="0"/>
      </w:pPr>
    </w:p>
    <w:p w:rsidR="00191C7E" w:rsidRDefault="00191C7E">
      <w:pPr>
        <w:pStyle w:val="ConsPlusNormal"/>
        <w:outlineLvl w:val="0"/>
      </w:pPr>
      <w:r>
        <w:t>Зарегистрировано в Минюсте России 12 января 2024 г. N 76847</w:t>
      </w:r>
    </w:p>
    <w:p w:rsidR="00191C7E" w:rsidRDefault="00191C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C7E" w:rsidRDefault="00191C7E">
      <w:pPr>
        <w:pStyle w:val="ConsPlusNormal"/>
      </w:pPr>
    </w:p>
    <w:p w:rsidR="00191C7E" w:rsidRDefault="00191C7E">
      <w:pPr>
        <w:pStyle w:val="ConsPlusTitle"/>
        <w:jc w:val="center"/>
      </w:pPr>
      <w:r>
        <w:t>МИНИСТЕРСТВО ПРИРОДНЫХ РЕСУРСОВ И ЭКОЛОГИИ</w:t>
      </w:r>
    </w:p>
    <w:p w:rsidR="00191C7E" w:rsidRDefault="00191C7E">
      <w:pPr>
        <w:pStyle w:val="ConsPlusTitle"/>
        <w:jc w:val="center"/>
      </w:pPr>
      <w:r>
        <w:t>РОССИЙСКОЙ ФЕДЕРАЦИИ</w:t>
      </w:r>
    </w:p>
    <w:p w:rsidR="00191C7E" w:rsidRDefault="00191C7E">
      <w:pPr>
        <w:pStyle w:val="ConsPlusTitle"/>
        <w:jc w:val="center"/>
      </w:pPr>
    </w:p>
    <w:p w:rsidR="00191C7E" w:rsidRDefault="00191C7E">
      <w:pPr>
        <w:pStyle w:val="ConsPlusTitle"/>
        <w:jc w:val="center"/>
      </w:pPr>
      <w:r>
        <w:t>ПРИКАЗ</w:t>
      </w:r>
    </w:p>
    <w:p w:rsidR="00191C7E" w:rsidRDefault="00191C7E">
      <w:pPr>
        <w:pStyle w:val="ConsPlusTitle"/>
        <w:jc w:val="center"/>
      </w:pPr>
      <w:r>
        <w:t>от 6 октября 2023 г. N 653</w:t>
      </w:r>
    </w:p>
    <w:p w:rsidR="00191C7E" w:rsidRDefault="00191C7E">
      <w:pPr>
        <w:pStyle w:val="ConsPlusTitle"/>
        <w:jc w:val="center"/>
      </w:pPr>
    </w:p>
    <w:p w:rsidR="00191C7E" w:rsidRDefault="00191C7E">
      <w:pPr>
        <w:pStyle w:val="ConsPlusTitle"/>
        <w:jc w:val="center"/>
      </w:pPr>
      <w:r>
        <w:t>ОБ УТВЕРЖДЕНИИ ПЕРЕЧНЯ</w:t>
      </w:r>
    </w:p>
    <w:p w:rsidR="00191C7E" w:rsidRDefault="00191C7E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191C7E" w:rsidRDefault="00191C7E">
      <w:pPr>
        <w:pStyle w:val="ConsPlusTitle"/>
        <w:jc w:val="center"/>
      </w:pPr>
      <w:r>
        <w:t>ИСПОЛЬЗУЕМЫХ ПРИ ОСУЩЕСТВЛЕНИИ ФЕДЕРАЛЬНОГО ГОСУДАРСТВЕННОГО</w:t>
      </w:r>
    </w:p>
    <w:p w:rsidR="00191C7E" w:rsidRDefault="00191C7E">
      <w:pPr>
        <w:pStyle w:val="ConsPlusTitle"/>
        <w:jc w:val="center"/>
      </w:pPr>
      <w:r>
        <w:t>ЛИЦЕНЗИОННОГО КОНТРОЛЯ (НАДЗОРА) ЗА ДЕЯТЕЛЬНОСТЬЮ В ОБЛАСТИ</w:t>
      </w:r>
    </w:p>
    <w:p w:rsidR="00191C7E" w:rsidRDefault="00191C7E">
      <w:pPr>
        <w:pStyle w:val="ConsPlusTitle"/>
        <w:jc w:val="center"/>
      </w:pPr>
      <w:r>
        <w:t>ГИДРОМЕТЕОРОЛОГИИ И СМЕЖНЫХ С НЕЙ ОБЛАСТЯХ (ЗА ИСКЛЮЧЕНИЕМ</w:t>
      </w:r>
    </w:p>
    <w:p w:rsidR="00191C7E" w:rsidRDefault="00191C7E">
      <w:pPr>
        <w:pStyle w:val="ConsPlusTitle"/>
        <w:jc w:val="center"/>
      </w:pPr>
      <w:r>
        <w:t>УКАЗАННОЙ ДЕЯТЕЛЬНОСТИ, ОСУЩЕСТВЛЯЕМОЙ В ХОДЕ ИНЖЕНЕРНЫХ</w:t>
      </w:r>
    </w:p>
    <w:p w:rsidR="00191C7E" w:rsidRDefault="00191C7E">
      <w:pPr>
        <w:pStyle w:val="ConsPlusTitle"/>
        <w:jc w:val="center"/>
      </w:pPr>
      <w:r>
        <w:t>ИЗЫСКАНИЙ, ВЫПОЛНЯЕМЫХ ДЛЯ ПОДГОТОВКИ ПРОЕКТНОЙ</w:t>
      </w:r>
    </w:p>
    <w:p w:rsidR="00191C7E" w:rsidRDefault="00191C7E">
      <w:pPr>
        <w:pStyle w:val="ConsPlusTitle"/>
        <w:jc w:val="center"/>
      </w:pPr>
      <w:r>
        <w:t>ДОКУМЕНТАЦИИ, СТРОИТЕЛЬСТВА, РЕКОНСТРУКЦИИ</w:t>
      </w:r>
    </w:p>
    <w:p w:rsidR="00191C7E" w:rsidRDefault="00191C7E">
      <w:pPr>
        <w:pStyle w:val="ConsPlusTitle"/>
        <w:jc w:val="center"/>
      </w:pPr>
      <w:r>
        <w:t>ОБЪЕКТОВ КАПИТАЛЬНОГО СТРОИТЕЛЬСТВА)</w:t>
      </w:r>
    </w:p>
    <w:p w:rsidR="00191C7E" w:rsidRDefault="00191C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C7E" w:rsidRDefault="00191C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C7E" w:rsidRDefault="00191C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1C7E" w:rsidRDefault="00191C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91C7E" w:rsidRDefault="00191C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tooltip="Приказ Минприроды России от 03.12.2024 N 699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ый пр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03.12.2024 N 699)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C7E" w:rsidRDefault="00191C7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91C7E" w:rsidRDefault="00191C7E">
      <w:pPr>
        <w:pStyle w:val="ConsPlusNormal"/>
        <w:jc w:val="center"/>
      </w:pPr>
    </w:p>
    <w:p w:rsidR="00191C7E" w:rsidRDefault="00191C7E">
      <w:pPr>
        <w:pStyle w:val="ConsPlusNormal"/>
        <w:ind w:firstLine="540"/>
        <w:jc w:val="both"/>
      </w:pPr>
      <w:r>
        <w:t xml:space="preserve">В соответствии со </w:t>
      </w:r>
      <w:hyperlink r:id="rId14" w:tooltip="Федеральный закон от 19.07.1998 N 113-ФЗ (ред. от 10.07.2023) &quot;О гидрометеорологической службе&quot;------------ Недействующая редакция{КонсультантПлюс}" w:history="1">
        <w:r>
          <w:rPr>
            <w:color w:val="0000FF"/>
          </w:rPr>
          <w:t>статьей 6.1</w:t>
        </w:r>
      </w:hyperlink>
      <w:r>
        <w:t xml:space="preserve"> Федерального закона от 19.07.1998 N 113-ФЗ "О гидрометеорологической службе", </w:t>
      </w:r>
      <w:hyperlink r:id="rId15" w:tooltip="Федеральный закон от 04.05.2011 N 99-ФЗ (ред. от 08.08.2024) &quot;О лицензировании отдельных видов деятельности&quot; (с изм. и доп., вступ. в силу с 05.02.2025)------------ Недействующая редакция{КонсультантПлюс}" w:history="1">
        <w:r>
          <w:rPr>
            <w:color w:val="0000FF"/>
          </w:rPr>
          <w:t>пунктом 14 части 5 статьи 19.2</w:t>
        </w:r>
      </w:hyperlink>
      <w:r>
        <w:t xml:space="preserve"> Федерального закона от 04.05.2011 N 99-ФЗ "О лицензировании отдельных видов деятельности", </w:t>
      </w:r>
      <w:hyperlink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17" w:tooltip="Постановление Правительства РФ от 11.11.2015 N 1219 (ред. от 23.01.2025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пунктом 1</w:t>
        </w:r>
      </w:hyperlink>
      <w:r>
        <w:t xml:space="preserve"> и </w:t>
      </w:r>
      <w:hyperlink r:id="rId18" w:tooltip="Постановление Правительства РФ от 11.11.2015 N 1219 (ред. от 23.01.2025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подпунктом 5.2.79(1)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1219, приказываю:</w:t>
      </w:r>
    </w:p>
    <w:p w:rsidR="00191C7E" w:rsidRDefault="00191C7E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7" w:tooltip="ПЕРЕЧЕНЬ" w:history="1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191C7E" w:rsidRDefault="00191C7E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9" w:tooltip="Приказ Минприроды России от 31.01.2022 N 53 &quot;Об утверждении индикатора риска нарушения обязательных требований, используемого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&quot; (Зарегистрировано в Минюсте Росси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31.01.2022 N 53 "Об утверждении индикатора риска нарушения обязательных требований, используемого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строительства)" (зарегистрирован Министерством юстиции Российской Федерации 15.02.2022, регистрационный N 67296).</w:t>
      </w:r>
    </w:p>
    <w:p w:rsidR="00191C7E" w:rsidRDefault="00191C7E">
      <w:pPr>
        <w:pStyle w:val="ConsPlusNormal"/>
        <w:ind w:firstLine="540"/>
        <w:jc w:val="both"/>
      </w:pPr>
    </w:p>
    <w:p w:rsidR="00191C7E" w:rsidRDefault="00191C7E">
      <w:pPr>
        <w:pStyle w:val="ConsPlusNormal"/>
        <w:jc w:val="right"/>
      </w:pPr>
      <w:r>
        <w:t>Исполняющий обязанности Министра</w:t>
      </w:r>
    </w:p>
    <w:p w:rsidR="00191C7E" w:rsidRDefault="00191C7E">
      <w:pPr>
        <w:pStyle w:val="ConsPlusNormal"/>
        <w:jc w:val="right"/>
      </w:pPr>
      <w:r>
        <w:t>Д.Д.ТЕТЕНЬКИН</w:t>
      </w:r>
    </w:p>
    <w:p w:rsidR="00191C7E" w:rsidRDefault="00191C7E">
      <w:pPr>
        <w:pStyle w:val="ConsPlusNormal"/>
        <w:ind w:firstLine="540"/>
        <w:jc w:val="both"/>
      </w:pPr>
    </w:p>
    <w:p w:rsidR="00191C7E" w:rsidRDefault="00191C7E">
      <w:pPr>
        <w:pStyle w:val="ConsPlusNormal"/>
        <w:ind w:firstLine="540"/>
        <w:jc w:val="both"/>
      </w:pPr>
    </w:p>
    <w:p w:rsidR="00191C7E" w:rsidRDefault="00191C7E">
      <w:pPr>
        <w:pStyle w:val="ConsPlusNormal"/>
        <w:ind w:firstLine="540"/>
        <w:jc w:val="both"/>
      </w:pPr>
    </w:p>
    <w:p w:rsidR="00191C7E" w:rsidRDefault="00191C7E">
      <w:pPr>
        <w:pStyle w:val="ConsPlusNormal"/>
        <w:ind w:firstLine="540"/>
        <w:jc w:val="both"/>
      </w:pPr>
    </w:p>
    <w:p w:rsidR="00191C7E" w:rsidRDefault="00191C7E">
      <w:pPr>
        <w:pStyle w:val="ConsPlusNormal"/>
        <w:ind w:firstLine="540"/>
        <w:jc w:val="both"/>
      </w:pPr>
    </w:p>
    <w:p w:rsidR="00191C7E" w:rsidRDefault="00191C7E">
      <w:pPr>
        <w:pStyle w:val="ConsPlusNormal"/>
        <w:jc w:val="right"/>
        <w:outlineLvl w:val="0"/>
      </w:pPr>
      <w:r>
        <w:t>Утвержден</w:t>
      </w:r>
    </w:p>
    <w:p w:rsidR="00191C7E" w:rsidRDefault="00191C7E">
      <w:pPr>
        <w:pStyle w:val="ConsPlusNormal"/>
        <w:jc w:val="right"/>
      </w:pPr>
      <w:r>
        <w:t>приказом Минприроды России</w:t>
      </w:r>
    </w:p>
    <w:p w:rsidR="00191C7E" w:rsidRDefault="00191C7E">
      <w:pPr>
        <w:pStyle w:val="ConsPlusNormal"/>
        <w:jc w:val="right"/>
      </w:pPr>
      <w:r>
        <w:t>от 06.10.2023 N 653</w:t>
      </w:r>
    </w:p>
    <w:p w:rsidR="00191C7E" w:rsidRDefault="00191C7E">
      <w:pPr>
        <w:pStyle w:val="ConsPlusNormal"/>
        <w:jc w:val="right"/>
      </w:pPr>
    </w:p>
    <w:p w:rsidR="00191C7E" w:rsidRDefault="00191C7E">
      <w:pPr>
        <w:pStyle w:val="ConsPlusTitle"/>
        <w:jc w:val="center"/>
      </w:pPr>
      <w:bookmarkStart w:id="1" w:name="Par37"/>
      <w:bookmarkEnd w:id="1"/>
      <w:r>
        <w:t>ПЕРЕЧЕНЬ</w:t>
      </w:r>
    </w:p>
    <w:p w:rsidR="00191C7E" w:rsidRDefault="00191C7E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191C7E" w:rsidRDefault="00191C7E">
      <w:pPr>
        <w:pStyle w:val="ConsPlusTitle"/>
        <w:jc w:val="center"/>
      </w:pPr>
      <w:r>
        <w:t>ИСПОЛЬЗУЕМЫХ ПРИ ОСУЩЕСТВЛЕНИИ ФЕДЕРАЛЬНОГО ГОСУДАРСТВЕННОГО</w:t>
      </w:r>
    </w:p>
    <w:p w:rsidR="00191C7E" w:rsidRDefault="00191C7E">
      <w:pPr>
        <w:pStyle w:val="ConsPlusTitle"/>
        <w:jc w:val="center"/>
      </w:pPr>
      <w:r>
        <w:t>ЛИЦЕНЗИОННОГО КОНТРОЛЯ (НАДЗОРА) ЗА ДЕЯТЕЛЬНОСТЬЮ В ОБЛАСТИ</w:t>
      </w:r>
    </w:p>
    <w:p w:rsidR="00191C7E" w:rsidRDefault="00191C7E">
      <w:pPr>
        <w:pStyle w:val="ConsPlusTitle"/>
        <w:jc w:val="center"/>
      </w:pPr>
      <w:r>
        <w:t>ГИДРОМЕТЕОРОЛОГИИ И СМЕЖНЫХ С НЕЙ ОБЛАСТЯХ (ЗА ИСКЛЮЧЕНИЕМ</w:t>
      </w:r>
    </w:p>
    <w:p w:rsidR="00191C7E" w:rsidRDefault="00191C7E">
      <w:pPr>
        <w:pStyle w:val="ConsPlusTitle"/>
        <w:jc w:val="center"/>
      </w:pPr>
      <w:r>
        <w:t>УКАЗАННОЙ ДЕЯТЕЛЬНОСТИ, ОСУЩЕСТВЛЯЕМОЙ В ХОДЕ ИНЖЕНЕРНЫХ</w:t>
      </w:r>
    </w:p>
    <w:p w:rsidR="00191C7E" w:rsidRDefault="00191C7E">
      <w:pPr>
        <w:pStyle w:val="ConsPlusTitle"/>
        <w:jc w:val="center"/>
      </w:pPr>
      <w:r>
        <w:t>ИЗЫСКАНИЙ, ВЫПОЛНЯЕМЫХ ДЛЯ ПОДГОТОВКИ ПРОЕКТНОЙ</w:t>
      </w:r>
    </w:p>
    <w:p w:rsidR="00191C7E" w:rsidRDefault="00191C7E">
      <w:pPr>
        <w:pStyle w:val="ConsPlusTitle"/>
        <w:jc w:val="center"/>
      </w:pPr>
      <w:r>
        <w:t>ДОКУМЕНТАЦИИ, СТРОИТЕЛЬСТВА, РЕКОНСТРУКЦИИ</w:t>
      </w:r>
    </w:p>
    <w:p w:rsidR="00191C7E" w:rsidRDefault="00191C7E">
      <w:pPr>
        <w:pStyle w:val="ConsPlusTitle"/>
        <w:jc w:val="center"/>
      </w:pPr>
      <w:r>
        <w:t>ОБЪЕКТОВ КАПИТАЛЬНОГО СТРОИТЕЛЬСТВА)</w:t>
      </w:r>
    </w:p>
    <w:p w:rsidR="00191C7E" w:rsidRDefault="00191C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1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C7E" w:rsidRDefault="00191C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C7E" w:rsidRDefault="00191C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1C7E" w:rsidRDefault="00191C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91C7E" w:rsidRDefault="00191C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0" w:tooltip="Приказ Минприроды России от 03.12.2024 N 699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ый пр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03.12.2024 N 699)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C7E" w:rsidRDefault="00191C7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91C7E" w:rsidRDefault="00191C7E">
      <w:pPr>
        <w:pStyle w:val="ConsPlusNormal"/>
        <w:jc w:val="center"/>
      </w:pPr>
    </w:p>
    <w:p w:rsidR="00191C7E" w:rsidRDefault="00191C7E">
      <w:pPr>
        <w:pStyle w:val="ConsPlusNormal"/>
        <w:ind w:firstLine="540"/>
        <w:jc w:val="both"/>
      </w:pPr>
      <w:r>
        <w:t>1. Поступление в Федеральную службу по гидрометеорологии и мониторингу окружающей среды (далее - лицензирующий орган) заявления о предоставлении лицензии (о внесении изменений в реестр лицензий) на осуществление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(далее - деятельность в области гидрометеорологии и смежных с ней областях) от соискателя лицензии (лицензиата), объекты (здания, и (или) помещения, и (или) сооружения, не являющиеся объектами жилого назначения, и (или) земельные участки, и (или) части акватории водного объекта) которого, используемые для осуществления деятельности в области гидрометеорологии и смежных с ней областях, принадлежат на праве собственности или ином законном основании иному лицензиату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в области гидрометеорологии и смежных с ней областях в связи с прекращением деятельности в области гидрометеорологии и смежных с ней областях в одном месте или нескольких местах ее осуществления с указанием в нем на данное место осуществления деятельности в области гидрометеорологии и смежных с ней областях либо заявления о прекращении деятельности в области гидрометеорологии и смежных с ней областях.</w:t>
      </w:r>
    </w:p>
    <w:p w:rsidR="00191C7E" w:rsidRDefault="00191C7E">
      <w:pPr>
        <w:pStyle w:val="ConsPlusNormal"/>
        <w:spacing w:before="240"/>
        <w:ind w:firstLine="540"/>
        <w:jc w:val="both"/>
      </w:pPr>
      <w:r>
        <w:t xml:space="preserve">2. Поступление в лицензирующий орган заявления о предоставлении лицензии (о внесении изменений в реестр лицензий) на осуществление деятельности в области гидрометеорологии и </w:t>
      </w:r>
      <w:r>
        <w:lastRenderedPageBreak/>
        <w:t>смежных с ней областях от соискателя лицензии (лицензиата), технические средства и оборудование для выполнения работ (оказания услуг) которого, используемые для осуществления деятельности в области гидрометеорологии и смежных с ней областях, принадлежат на праве собственности или ином законном основании иному лицензиату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в области гидрометеорологии и смежных с ней областях в связи с прекращением деятельности в области гидрометеорологии и смежных с ней областях в одном месте или нескольких местах ее осуществления с указанием в нем на место осуществления деятельности в области гидрометеорологии и смежных с ней областях, в котором расположены данные технические средства и оборудование для выполнения работ (оказания услуг), либо заявления о прекращении деятельности в области гидрометеорологии и смежных с ней областях.</w:t>
      </w:r>
    </w:p>
    <w:p w:rsidR="00191C7E" w:rsidRDefault="00191C7E">
      <w:pPr>
        <w:pStyle w:val="ConsPlusNormal"/>
        <w:spacing w:before="240"/>
        <w:ind w:firstLine="540"/>
        <w:jc w:val="both"/>
      </w:pPr>
      <w:r>
        <w:t xml:space="preserve">3. Включение информации о лицензиате, осуществляющем деятельность в области гидрометеорологии и смежных с ней областях, в реестр недобросовестных поставщиков (подрядчиков, исполнителей) в соответствии с </w:t>
      </w:r>
      <w:hyperlink r:id="rId21" w:tooltip="Постановление Правительства РФ от 30.06.2021 N 1078 (ред. от 31.10.2022) &quot;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&quot; (вместе с &quot;Правилами ведения реестра недобросовестных поставщиков (подрядчиков, исполнителей)&quot;){КонсультантПлюс}" w:history="1">
        <w:r>
          <w:rPr>
            <w:color w:val="0000FF"/>
          </w:rPr>
          <w:t>Правилами</w:t>
        </w:r>
      </w:hyperlink>
      <w: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30.06.2021 N 1078, или в реестр недобросовестных поставщиков в соответствии с </w:t>
      </w:r>
      <w:hyperlink r:id="rId22" w:tooltip="Постановление Правительства РФ от 22.11.2012 N 1211 (ред. от 15.10.2022) &quot;О ведении реестра недобросовестных поставщиков, предусмотренного Федеральным законом &quot;О закупках товаров, работ, услуг отдельными видами юридических лиц&quot; (вместе с &quot;Правилами направления заказчиками сведений о недобросовестных участниках закупки и поставщиках (исполнителях, подрядчиках) в федеральный орган исполнительной власти, уполномоченный на ведение реестра недобросовестных поставщиков&quot;, &quot;Правилами ведения реестра недобросовестны{КонсультантПлюс}" w:history="1">
        <w:r>
          <w:rPr>
            <w:color w:val="0000FF"/>
          </w:rPr>
          <w:t>Правилами</w:t>
        </w:r>
      </w:hyperlink>
      <w:r>
        <w:t xml:space="preserve"> ведения реестра недобросовестных поставщиков, утвержденными постановлением Правительства Российской Федерации от 22.11.2012 N 1211, по причине одностороннего отказа заказчика от исполнения договора (контракта) в связи с нарушением лицензиатом условий договора (контракта), связанного с деятельностью в области гидрометеорологии и смежных с ней областях.</w:t>
      </w:r>
    </w:p>
    <w:p w:rsidR="00191C7E" w:rsidRDefault="00191C7E">
      <w:pPr>
        <w:pStyle w:val="ConsPlusNormal"/>
        <w:jc w:val="both"/>
      </w:pPr>
      <w:r>
        <w:t xml:space="preserve">(п. 3 введен </w:t>
      </w:r>
      <w:hyperlink r:id="rId23" w:tooltip="Приказ Минприроды России от 03.12.2024 N 699 &quot;О внесении изменения в перечень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ый пр{КонсультантПлюс}" w:history="1">
        <w:r>
          <w:rPr>
            <w:color w:val="0000FF"/>
          </w:rPr>
          <w:t>Приказом</w:t>
        </w:r>
      </w:hyperlink>
      <w:r>
        <w:t xml:space="preserve"> Минприроды России от 03.12.2024 N 699)</w:t>
      </w:r>
    </w:p>
    <w:p w:rsidR="00191C7E" w:rsidRDefault="00191C7E">
      <w:pPr>
        <w:pStyle w:val="ConsPlusNormal"/>
        <w:jc w:val="both"/>
      </w:pPr>
    </w:p>
    <w:p w:rsidR="00191C7E" w:rsidRDefault="00191C7E">
      <w:pPr>
        <w:pStyle w:val="ConsPlusNormal"/>
        <w:jc w:val="both"/>
      </w:pPr>
    </w:p>
    <w:p w:rsidR="00191C7E" w:rsidRDefault="00191C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1C7E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36" w:rsidRDefault="001E0D36">
      <w:pPr>
        <w:spacing w:after="0" w:line="240" w:lineRule="auto"/>
      </w:pPr>
      <w:r>
        <w:separator/>
      </w:r>
    </w:p>
  </w:endnote>
  <w:endnote w:type="continuationSeparator" w:id="0">
    <w:p w:rsidR="001E0D36" w:rsidRDefault="001E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7E" w:rsidRDefault="00191C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1C7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2133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21334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91C7E" w:rsidRDefault="00191C7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7E" w:rsidRDefault="00191C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1C7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21334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21334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91C7E" w:rsidRDefault="00191C7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36" w:rsidRDefault="001E0D36">
      <w:pPr>
        <w:spacing w:after="0" w:line="240" w:lineRule="auto"/>
      </w:pPr>
      <w:r>
        <w:separator/>
      </w:r>
    </w:p>
  </w:footnote>
  <w:footnote w:type="continuationSeparator" w:id="0">
    <w:p w:rsidR="001E0D36" w:rsidRDefault="001E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91C7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06.10.2023 N 653</w:t>
          </w:r>
          <w:r>
            <w:rPr>
              <w:rFonts w:ascii="Tahoma" w:hAnsi="Tahoma" w:cs="Tahoma"/>
              <w:sz w:val="16"/>
              <w:szCs w:val="16"/>
            </w:rPr>
            <w:br/>
            <w:t>(ред. от 03.12.2024)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индикаторов риска нарушения об...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191C7E" w:rsidRDefault="00191C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91C7E" w:rsidRDefault="00191C7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91C7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06.10.2023 N 653</w:t>
          </w:r>
          <w:r>
            <w:rPr>
              <w:rFonts w:ascii="Tahoma" w:hAnsi="Tahoma" w:cs="Tahoma"/>
              <w:sz w:val="16"/>
              <w:szCs w:val="16"/>
            </w:rPr>
            <w:br/>
            <w:t>(ред. от 03.12.2024)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индикаторов риска нарушения об...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1C7E" w:rsidRDefault="00191C7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191C7E" w:rsidRDefault="00191C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91C7E" w:rsidRDefault="00191C7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BD"/>
    <w:rsid w:val="00091CBD"/>
    <w:rsid w:val="00191C7E"/>
    <w:rsid w:val="001E0D36"/>
    <w:rsid w:val="003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711&amp;date=04.03.2025&amp;dst=100006&amp;field=134&amp;demo=1" TargetMode="External"/><Relationship Id="rId13" Type="http://schemas.openxmlformats.org/officeDocument/2006/relationships/hyperlink" Target="https://login.consultant.ru/link/?req=doc&amp;base=LAW&amp;n=494711&amp;date=04.03.2025&amp;dst=100006&amp;field=134&amp;demo=1" TargetMode="External"/><Relationship Id="rId18" Type="http://schemas.openxmlformats.org/officeDocument/2006/relationships/hyperlink" Target="https://login.consultant.ru/link/?req=doc&amp;base=LAW&amp;n=496970&amp;date=04.03.2025&amp;dst=149&amp;field=134&amp;demo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0957&amp;date=04.03.2025&amp;dst=100022&amp;field=134&amp;demo=1" TargetMode="External"/><Relationship Id="rId7" Type="http://schemas.openxmlformats.org/officeDocument/2006/relationships/hyperlink" Target="http://pravo.gov.ru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96970&amp;date=04.03.2025&amp;dst=152&amp;field=134&amp;demo=1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001&amp;date=04.03.2025&amp;dst=100271&amp;field=134&amp;demo=1" TargetMode="External"/><Relationship Id="rId20" Type="http://schemas.openxmlformats.org/officeDocument/2006/relationships/hyperlink" Target="https://login.consultant.ru/link/?req=doc&amp;base=LAW&amp;n=494711&amp;date=04.03.2025&amp;dst=100006&amp;field=134&amp;demo=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035&amp;date=04.03.2025&amp;dst=323&amp;field=134&amp;demo=1" TargetMode="External"/><Relationship Id="rId23" Type="http://schemas.openxmlformats.org/officeDocument/2006/relationships/hyperlink" Target="https://login.consultant.ru/link/?req=doc&amp;base=LAW&amp;n=494711&amp;date=04.03.2025&amp;dst=100010&amp;field=134&amp;demo=1" TargetMode="External"/><Relationship Id="rId10" Type="http://schemas.openxmlformats.org/officeDocument/2006/relationships/hyperlink" Target="http://pravo.gov.ru" TargetMode="External"/><Relationship Id="rId19" Type="http://schemas.openxmlformats.org/officeDocument/2006/relationships/hyperlink" Target="https://login.consultant.ru/link/?req=doc&amp;base=LAW&amp;n=409497&amp;date=04.03.2025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2472&amp;date=04.03.2025&amp;dst=100108&amp;field=134&amp;demo=1" TargetMode="External"/><Relationship Id="rId14" Type="http://schemas.openxmlformats.org/officeDocument/2006/relationships/hyperlink" Target="https://login.consultant.ru/link/?req=doc&amp;base=LAW&amp;n=451745&amp;date=04.03.2025&amp;dst=54&amp;field=134&amp;demo=1" TargetMode="External"/><Relationship Id="rId22" Type="http://schemas.openxmlformats.org/officeDocument/2006/relationships/hyperlink" Target="https://login.consultant.ru/link/?req=doc&amp;base=LAW&amp;n=429255&amp;date=04.03.2025&amp;dst=100048&amp;field=134&amp;demo=1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2237</Words>
  <Characters>12756</Characters>
  <Application>Microsoft Office Word</Application>
  <DocSecurity>2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Минприроды России от 06.10.2023 N 653(ред. от 03.12.2024)"Об утверждении перечня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</vt:lpstr>
    </vt:vector>
  </TitlesOfParts>
  <Company>КонсультантПлюс Версия 4024.00.50</Company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06.10.2023 N 653(ред. от 03.12.2024)"Об утверждении перечня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</dc:title>
  <dc:creator>OGMO</dc:creator>
  <cp:lastModifiedBy>OGMO</cp:lastModifiedBy>
  <cp:revision>2</cp:revision>
  <dcterms:created xsi:type="dcterms:W3CDTF">2025-04-07T09:59:00Z</dcterms:created>
  <dcterms:modified xsi:type="dcterms:W3CDTF">2025-04-07T09:59:00Z</dcterms:modified>
</cp:coreProperties>
</file>